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4813"/>
        <w:gridCol w:w="5595"/>
        <w:gridCol w:w="236"/>
        <w:gridCol w:w="236"/>
        <w:gridCol w:w="5041"/>
      </w:tblGrid>
      <w:tr w:rsidR="00010928" w:rsidRPr="005A2052">
        <w:trPr>
          <w:trHeight w:hRule="exact" w:val="10800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10928" w:rsidRPr="006F5D9E" w:rsidRDefault="00010928" w:rsidP="006F5D9E">
            <w:pPr>
              <w:spacing w:after="0" w:line="240" w:lineRule="auto"/>
              <w:rPr>
                <w:b/>
                <w:bCs/>
                <w:color w:val="000000"/>
                <w:lang w:val="ru-RU"/>
              </w:rPr>
            </w:pPr>
            <w:r w:rsidRPr="00615E24">
              <w:rPr>
                <w:b/>
                <w:bCs/>
                <w:noProof/>
                <w:color w:val="000000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i1025" type="#_x0000_t75" alt="http://im0-tub-ru.yandex.net/i?id=370874609-16-72&amp;n=21" style="width:222.75pt;height:159.75pt;visibility:visible">
                  <v:imagedata r:id="rId5" o:title=""/>
                </v:shape>
              </w:pict>
            </w:r>
          </w:p>
          <w:p w:rsidR="00010928" w:rsidRPr="006F5D9E" w:rsidRDefault="00010928">
            <w:pPr>
              <w:pStyle w:val="a0"/>
              <w:rPr>
                <w:b/>
                <w:bCs/>
                <w:color w:val="FF0000"/>
                <w:lang w:val="ru-RU"/>
              </w:rPr>
            </w:pPr>
          </w:p>
          <w:p w:rsidR="00010928" w:rsidRPr="006F5D9E" w:rsidRDefault="00010928" w:rsidP="006F5D9E">
            <w:pPr>
              <w:pStyle w:val="Title"/>
              <w:rPr>
                <w:b/>
                <w:bCs/>
                <w:lang w:val="ru-RU"/>
              </w:rPr>
            </w:pPr>
            <w:r w:rsidRPr="006F5D9E">
              <w:rPr>
                <w:b/>
                <w:bCs/>
                <w:lang w:val="ru-RU"/>
              </w:rPr>
              <w:t>межнациональный опыт борьбы с коррупцией</w:t>
            </w:r>
          </w:p>
          <w:p w:rsidR="00010928" w:rsidRDefault="00010928" w:rsidP="006F5D9E">
            <w:pPr>
              <w:pStyle w:val="ListBulle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</w:pPr>
          </w:p>
          <w:p w:rsidR="00010928" w:rsidRPr="00392471" w:rsidRDefault="00010928" w:rsidP="0039247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</w:pPr>
            <w:r w:rsidRPr="00392471"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  <w:t xml:space="preserve">В России коррупция – словно яма. </w:t>
            </w:r>
          </w:p>
          <w:p w:rsidR="00010928" w:rsidRPr="00392471" w:rsidRDefault="00010928" w:rsidP="006F5D9E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</w:pPr>
            <w:r w:rsidRPr="00392471"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  <w:t xml:space="preserve">С ней тщетно, как с бездорожьем, борются. </w:t>
            </w:r>
          </w:p>
          <w:p w:rsidR="00010928" w:rsidRPr="00392471" w:rsidRDefault="00010928" w:rsidP="006F5D9E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</w:pPr>
            <w:r w:rsidRPr="00392471"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  <w:t xml:space="preserve">И чем настойчивей под неё копают, </w:t>
            </w:r>
          </w:p>
          <w:p w:rsidR="00010928" w:rsidRPr="00392471" w:rsidRDefault="00010928" w:rsidP="006F5D9E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</w:pPr>
            <w:r w:rsidRPr="00392471"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  <w:t xml:space="preserve">Тем только больше она становится. </w:t>
            </w:r>
          </w:p>
          <w:p w:rsidR="00010928" w:rsidRPr="00392471" w:rsidRDefault="00010928" w:rsidP="006F5D9E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</w:pPr>
            <w:r w:rsidRPr="00392471"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  <w:t xml:space="preserve">А вот в Китае действуют просто: </w:t>
            </w:r>
          </w:p>
          <w:p w:rsidR="00010928" w:rsidRPr="00392471" w:rsidRDefault="00010928" w:rsidP="006F5D9E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</w:pPr>
            <w:r w:rsidRPr="00392471"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  <w:t xml:space="preserve">За взятки - к стенке, без колебаний! </w:t>
            </w:r>
          </w:p>
          <w:p w:rsidR="00010928" w:rsidRPr="00392471" w:rsidRDefault="00010928" w:rsidP="006F5D9E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</w:pPr>
            <w:r w:rsidRPr="00392471"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  <w:t xml:space="preserve">А потом по почте получат родственники </w:t>
            </w:r>
          </w:p>
          <w:p w:rsidR="00010928" w:rsidRPr="006F5D9E" w:rsidRDefault="00010928" w:rsidP="006F5D9E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 w:hanging="28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92471"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8"/>
                <w:szCs w:val="28"/>
                <w:lang w:val="ru-RU"/>
              </w:rPr>
              <w:t>Счёт за две пули – на восемь юаней.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tbl>
            <w:tblPr>
              <w:tblW w:w="5379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379"/>
            </w:tblGrid>
            <w:tr w:rsidR="00010928" w:rsidRPr="006F5D9E">
              <w:trPr>
                <w:trHeight w:hRule="exact" w:val="8978"/>
              </w:trPr>
              <w:tc>
                <w:tcPr>
                  <w:tcW w:w="5000" w:type="pct"/>
                </w:tcPr>
                <w:p w:rsidR="00010928" w:rsidRPr="006F5D9E" w:rsidRDefault="00010928" w:rsidP="00D11669">
                  <w:pPr>
                    <w:pStyle w:val="1"/>
                    <w:rPr>
                      <w:color w:val="7030A0"/>
                      <w:lang w:val="ru-RU"/>
                    </w:rPr>
                  </w:pPr>
                </w:p>
                <w:p w:rsidR="00010928" w:rsidRPr="006F5D9E" w:rsidRDefault="00010928" w:rsidP="006F5D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noProof/>
                      <w:color w:val="002060"/>
                      <w:sz w:val="28"/>
                      <w:szCs w:val="28"/>
                      <w:lang w:val="ru-RU" w:eastAsia="ru-RU"/>
                    </w:rPr>
                  </w:pPr>
                  <w:r w:rsidRPr="006F5D9E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noProof/>
                      <w:color w:val="002060"/>
                      <w:sz w:val="28"/>
                      <w:szCs w:val="28"/>
                      <w:lang w:val="ru-RU" w:eastAsia="ru-RU"/>
                    </w:rPr>
                    <w:t>ТЫ ОТКРОЙ ГЛАЗА – ЧЕРНО В НИХ.</w:t>
                  </w:r>
                </w:p>
                <w:p w:rsidR="00010928" w:rsidRPr="006F5D9E" w:rsidRDefault="00010928" w:rsidP="006F5D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noProof/>
                      <w:color w:val="002060"/>
                      <w:sz w:val="28"/>
                      <w:szCs w:val="28"/>
                      <w:lang w:val="ru-RU" w:eastAsia="ru-RU"/>
                    </w:rPr>
                  </w:pPr>
                  <w:r w:rsidRPr="006F5D9E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noProof/>
                      <w:color w:val="002060"/>
                      <w:sz w:val="28"/>
                      <w:szCs w:val="28"/>
                      <w:lang w:val="ru-RU" w:eastAsia="ru-RU"/>
                    </w:rPr>
                    <w:t>ПОГЛЯДИ – ПО ВСЕЙ РОССИИ –</w:t>
                  </w:r>
                </w:p>
                <w:p w:rsidR="00010928" w:rsidRPr="006F5D9E" w:rsidRDefault="00010928" w:rsidP="006F5D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noProof/>
                      <w:color w:val="002060"/>
                      <w:sz w:val="28"/>
                      <w:szCs w:val="28"/>
                      <w:lang w:val="ru-RU" w:eastAsia="ru-RU"/>
                    </w:rPr>
                  </w:pPr>
                  <w:r w:rsidRPr="006F5D9E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noProof/>
                      <w:color w:val="002060"/>
                      <w:sz w:val="28"/>
                      <w:szCs w:val="28"/>
                      <w:lang w:val="ru-RU" w:eastAsia="ru-RU"/>
                    </w:rPr>
                    <w:t>НА  ЧИНОВНИКЕ  ЧИНОВНИК,</w:t>
                  </w:r>
                </w:p>
                <w:p w:rsidR="00010928" w:rsidRPr="006F5D9E" w:rsidRDefault="00010928" w:rsidP="006F5D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noProof/>
                      <w:color w:val="002060"/>
                      <w:sz w:val="28"/>
                      <w:szCs w:val="28"/>
                      <w:lang w:val="ru-RU" w:eastAsia="ru-RU"/>
                    </w:rPr>
                  </w:pPr>
                  <w:r w:rsidRPr="006F5D9E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noProof/>
                      <w:color w:val="002060"/>
                      <w:sz w:val="28"/>
                      <w:szCs w:val="28"/>
                      <w:lang w:val="ru-RU" w:eastAsia="ru-RU"/>
                    </w:rPr>
                    <w:t>КАК БАЦИЛЛА НА БАЦИЛЛЕ .</w:t>
                  </w:r>
                </w:p>
                <w:p w:rsidR="00010928" w:rsidRPr="006F5D9E" w:rsidRDefault="00010928" w:rsidP="006F5D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noProof/>
                      <w:color w:val="002060"/>
                      <w:sz w:val="28"/>
                      <w:szCs w:val="28"/>
                      <w:lang w:val="ru-RU" w:eastAsia="ru-RU"/>
                    </w:rPr>
                  </w:pPr>
                  <w:r w:rsidRPr="006F5D9E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noProof/>
                      <w:color w:val="002060"/>
                      <w:sz w:val="28"/>
                      <w:szCs w:val="28"/>
                      <w:lang w:val="ru-RU" w:eastAsia="ru-RU"/>
                    </w:rPr>
                    <w:tab/>
                  </w:r>
                  <w:r w:rsidRPr="006F5D9E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noProof/>
                      <w:color w:val="002060"/>
                      <w:sz w:val="28"/>
                      <w:szCs w:val="28"/>
                      <w:lang w:val="ru-RU" w:eastAsia="ru-RU"/>
                    </w:rPr>
                    <w:tab/>
                    <w:t>Е. ЕВТУШЕНКО</w:t>
                  </w:r>
                </w:p>
                <w:p w:rsidR="00010928" w:rsidRPr="006F5D9E" w:rsidRDefault="00010928" w:rsidP="00D11669">
                  <w:pPr>
                    <w:rPr>
                      <w:rFonts w:ascii="Calibri" w:hAnsi="Calibri" w:cs="Calibri"/>
                      <w:b/>
                      <w:bCs/>
                      <w:noProof/>
                      <w:color w:val="7030A0"/>
                      <w:sz w:val="22"/>
                      <w:szCs w:val="22"/>
                      <w:lang w:val="ru-RU" w:eastAsia="ru-RU"/>
                    </w:rPr>
                  </w:pPr>
                </w:p>
                <w:p w:rsidR="00010928" w:rsidRPr="006F5D9E" w:rsidRDefault="00010928" w:rsidP="00D11669">
                  <w:pPr>
                    <w:rPr>
                      <w:rFonts w:ascii="Calibri" w:hAnsi="Calibri" w:cs="Calibri"/>
                      <w:b/>
                      <w:bCs/>
                      <w:noProof/>
                      <w:color w:val="7030A0"/>
                      <w:sz w:val="22"/>
                      <w:szCs w:val="22"/>
                      <w:lang w:val="ru-RU" w:eastAsia="ru-RU"/>
                    </w:rPr>
                  </w:pPr>
                  <w:r w:rsidRPr="00615E24">
                    <w:rPr>
                      <w:rFonts w:ascii="Calibri" w:hAnsi="Calibri" w:cs="Calibri"/>
                      <w:b/>
                      <w:bCs/>
                      <w:noProof/>
                      <w:color w:val="7030A0"/>
                      <w:sz w:val="22"/>
                      <w:szCs w:val="22"/>
                      <w:lang w:val="ru-RU" w:eastAsia="ru-RU"/>
                    </w:rPr>
                    <w:pict>
                      <v:shape id="Рисунок 5" o:spid="_x0000_i1026" type="#_x0000_t75" style="width:259.5pt;height:170.25pt;visibility:visible">
                        <v:imagedata r:id="rId6" o:title=""/>
                      </v:shape>
                    </w:pict>
                  </w:r>
                </w:p>
                <w:p w:rsidR="00010928" w:rsidRPr="006F5D9E" w:rsidRDefault="00010928" w:rsidP="00D11669">
                  <w:pPr>
                    <w:rPr>
                      <w:rFonts w:ascii="Calibri" w:hAnsi="Calibri" w:cs="Calibri"/>
                      <w:b/>
                      <w:bCs/>
                      <w:noProof/>
                      <w:color w:val="7030A0"/>
                      <w:sz w:val="22"/>
                      <w:szCs w:val="22"/>
                      <w:lang w:val="ru-RU" w:eastAsia="ru-RU"/>
                    </w:rPr>
                  </w:pPr>
                </w:p>
                <w:p w:rsidR="00010928" w:rsidRPr="006F5D9E" w:rsidRDefault="00010928" w:rsidP="00D11669">
                  <w:pPr>
                    <w:pStyle w:val="a1"/>
                    <w:rPr>
                      <w:color w:val="C00000"/>
                      <w:sz w:val="40"/>
                      <w:szCs w:val="40"/>
                      <w:lang w:val="ru-RU"/>
                    </w:rPr>
                  </w:pPr>
                  <w:r w:rsidRPr="006F5D9E">
                    <w:rPr>
                      <w:rStyle w:val="TitleChar"/>
                      <w:sz w:val="40"/>
                      <w:szCs w:val="40"/>
                      <w:lang w:val="ru-RU" w:eastAsia="ru-RU"/>
                    </w:rPr>
                    <w:t>КОРРУПИЯ  - СТРАШНЫЙ ВИРУС</w:t>
                  </w:r>
                  <w:r w:rsidRPr="006F5D9E">
                    <w:rPr>
                      <w:rStyle w:val="TitleChar"/>
                      <w:sz w:val="40"/>
                      <w:szCs w:val="40"/>
                      <w:lang w:val="ru-RU"/>
                    </w:rPr>
                    <w:t xml:space="preserve"> ! </w:t>
                  </w:r>
                  <w:r w:rsidRPr="006F5D9E">
                    <w:rPr>
                      <w:rStyle w:val="TitleChar"/>
                      <w:sz w:val="40"/>
                      <w:szCs w:val="40"/>
                      <w:lang w:val="ru-RU" w:eastAsia="ru-RU"/>
                    </w:rPr>
                    <w:t>НАЧНИ ПОБЕЖДАТЬ БОЛЕЗНЬ В СЕБЕ!</w:t>
                  </w:r>
                </w:p>
                <w:p w:rsidR="00010928" w:rsidRPr="006F5D9E" w:rsidRDefault="00010928" w:rsidP="00D11669">
                  <w:pPr>
                    <w:rPr>
                      <w:rFonts w:ascii="Calibri" w:hAnsi="Calibri" w:cs="Calibri"/>
                      <w:b/>
                      <w:bCs/>
                      <w:noProof/>
                      <w:color w:val="7030A0"/>
                      <w:sz w:val="22"/>
                      <w:szCs w:val="22"/>
                      <w:lang w:val="ru-RU" w:eastAsia="ru-RU"/>
                    </w:rPr>
                  </w:pPr>
                </w:p>
                <w:p w:rsidR="00010928" w:rsidRPr="006F5D9E" w:rsidRDefault="00010928" w:rsidP="00D11669">
                  <w:pPr>
                    <w:rPr>
                      <w:rFonts w:ascii="Calibri" w:hAnsi="Calibri" w:cs="Calibri"/>
                      <w:b/>
                      <w:bCs/>
                      <w:noProof/>
                      <w:color w:val="7030A0"/>
                      <w:sz w:val="22"/>
                      <w:szCs w:val="22"/>
                      <w:lang w:val="ru-RU" w:eastAsia="ru-RU"/>
                    </w:rPr>
                  </w:pPr>
                </w:p>
                <w:p w:rsidR="00010928" w:rsidRPr="006F5D9E" w:rsidRDefault="00010928" w:rsidP="00D11669">
                  <w:pPr>
                    <w:rPr>
                      <w:rFonts w:ascii="Calibri" w:hAnsi="Calibri" w:cs="Calibri"/>
                      <w:b/>
                      <w:bCs/>
                      <w:noProof/>
                      <w:color w:val="7030A0"/>
                      <w:sz w:val="22"/>
                      <w:szCs w:val="22"/>
                      <w:lang w:val="ru-RU" w:eastAsia="ru-RU"/>
                    </w:rPr>
                  </w:pPr>
                </w:p>
                <w:p w:rsidR="00010928" w:rsidRPr="006F5D9E" w:rsidRDefault="00010928" w:rsidP="00D11669">
                  <w:pPr>
                    <w:rPr>
                      <w:rFonts w:ascii="Calibri" w:hAnsi="Calibri" w:cs="Calibri"/>
                      <w:b/>
                      <w:bCs/>
                      <w:noProof/>
                      <w:color w:val="7030A0"/>
                      <w:sz w:val="22"/>
                      <w:szCs w:val="22"/>
                      <w:lang w:val="ru-RU" w:eastAsia="ru-RU"/>
                    </w:rPr>
                  </w:pPr>
                </w:p>
                <w:p w:rsidR="00010928" w:rsidRPr="006F5D9E" w:rsidRDefault="00010928" w:rsidP="00D11669">
                  <w:pPr>
                    <w:rPr>
                      <w:rFonts w:ascii="Calibri" w:hAnsi="Calibri" w:cs="Calibri"/>
                      <w:b/>
                      <w:bCs/>
                      <w:noProof/>
                      <w:color w:val="7030A0"/>
                      <w:sz w:val="22"/>
                      <w:szCs w:val="22"/>
                      <w:lang w:val="ru-RU" w:eastAsia="ru-RU"/>
                    </w:rPr>
                  </w:pPr>
                </w:p>
                <w:p w:rsidR="00010928" w:rsidRPr="006F5D9E" w:rsidRDefault="00010928" w:rsidP="006F5D9E">
                  <w:pPr>
                    <w:jc w:val="both"/>
                    <w:rPr>
                      <w:b/>
                      <w:bCs/>
                      <w:color w:val="7030A0"/>
                      <w:lang w:val="ru-RU"/>
                    </w:rPr>
                  </w:pPr>
                </w:p>
                <w:p w:rsidR="00010928" w:rsidRPr="006F5D9E" w:rsidRDefault="00010928" w:rsidP="006F5D9E">
                  <w:pPr>
                    <w:pStyle w:val="2"/>
                    <w:numPr>
                      <w:ilvl w:val="0"/>
                      <w:numId w:val="10"/>
                    </w:numPr>
                    <w:ind w:firstLine="0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ru-RU"/>
                    </w:rPr>
                  </w:pPr>
                  <w:r w:rsidRPr="006F5D9E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ru-RU"/>
                    </w:rPr>
                    <w:t>Социально-экономические причины.</w:t>
                  </w:r>
                </w:p>
                <w:p w:rsidR="00010928" w:rsidRPr="006F5D9E" w:rsidRDefault="00010928" w:rsidP="006F5D9E">
                  <w:pPr>
                    <w:pStyle w:val="2"/>
                    <w:numPr>
                      <w:ilvl w:val="0"/>
                      <w:numId w:val="10"/>
                    </w:numPr>
                    <w:ind w:firstLine="0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ru-RU"/>
                    </w:rPr>
                  </w:pPr>
                  <w:r w:rsidRPr="006F5D9E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ru-RU"/>
                    </w:rPr>
                    <w:t>Политические причины.</w:t>
                  </w:r>
                </w:p>
                <w:p w:rsidR="00010928" w:rsidRPr="006F5D9E" w:rsidRDefault="00010928" w:rsidP="006F5D9E">
                  <w:pPr>
                    <w:pStyle w:val="2"/>
                    <w:numPr>
                      <w:ilvl w:val="0"/>
                      <w:numId w:val="10"/>
                    </w:numPr>
                    <w:ind w:firstLine="0"/>
                    <w:rPr>
                      <w:color w:val="7030A0"/>
                      <w:lang w:val="ru-RU"/>
                    </w:rPr>
                  </w:pPr>
                  <w:r w:rsidRPr="006F5D9E">
                    <w:rPr>
                      <w:color w:val="7030A0"/>
                      <w:lang w:val="ru-RU"/>
                    </w:rPr>
                    <w:t>Организационно-институциональные причины</w:t>
                  </w:r>
                </w:p>
                <w:p w:rsidR="00010928" w:rsidRPr="006F5D9E" w:rsidRDefault="00010928" w:rsidP="00D11669">
                  <w:pPr>
                    <w:pStyle w:val="2"/>
                    <w:rPr>
                      <w:color w:val="7030A0"/>
                      <w:lang w:val="ru-RU"/>
                    </w:rPr>
                  </w:pPr>
                  <w:r w:rsidRPr="006F5D9E">
                    <w:rPr>
                      <w:color w:val="7030A0"/>
                      <w:lang w:val="ru-RU"/>
                    </w:rPr>
                    <w:t>Этико-культурные факторы</w:t>
                  </w:r>
                </w:p>
              </w:tc>
            </w:tr>
            <w:tr w:rsidR="00010928" w:rsidRPr="006F5D9E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1940" w:type="pct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1709"/>
                    <w:gridCol w:w="378"/>
                  </w:tblGrid>
                  <w:tr w:rsidR="00010928" w:rsidRPr="006F5D9E">
                    <w:tc>
                      <w:tcPr>
                        <w:tcW w:w="4094" w:type="pct"/>
                        <w:vAlign w:val="center"/>
                      </w:tcPr>
                      <w:p w:rsidR="00010928" w:rsidRPr="006F5D9E" w:rsidRDefault="00010928" w:rsidP="00D11669">
                        <w:pPr>
                          <w:pStyle w:val="NoSpacing"/>
                          <w:rPr>
                            <w:color w:val="7030A0"/>
                            <w:lang w:val="ru-RU"/>
                          </w:rPr>
                        </w:pPr>
                      </w:p>
                    </w:tc>
                    <w:tc>
                      <w:tcPr>
                        <w:tcW w:w="906" w:type="pct"/>
                      </w:tcPr>
                      <w:p w:rsidR="00010928" w:rsidRPr="006F5D9E" w:rsidRDefault="00010928" w:rsidP="00D11669">
                        <w:pPr>
                          <w:rPr>
                            <w:color w:val="7030A0"/>
                            <w:lang w:val="ru-RU"/>
                          </w:rPr>
                        </w:pPr>
                      </w:p>
                    </w:tc>
                  </w:tr>
                </w:tbl>
                <w:p w:rsidR="00010928" w:rsidRPr="006F5D9E" w:rsidRDefault="00010928" w:rsidP="00D11669">
                  <w:pPr>
                    <w:rPr>
                      <w:color w:val="7030A0"/>
                      <w:lang w:val="ru-RU"/>
                    </w:rPr>
                  </w:pPr>
                </w:p>
              </w:tc>
            </w:tr>
          </w:tbl>
          <w:p w:rsidR="00010928" w:rsidRPr="006F5D9E" w:rsidRDefault="00010928" w:rsidP="006F5D9E">
            <w:pPr>
              <w:spacing w:after="0" w:line="240" w:lineRule="auto"/>
              <w:rPr>
                <w:b/>
                <w:bCs/>
                <w:color w:val="7030A0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10928" w:rsidRPr="006F5D9E" w:rsidRDefault="00010928" w:rsidP="00D11669">
            <w:pPr>
              <w:pStyle w:val="1"/>
              <w:rPr>
                <w:color w:val="7030A0"/>
                <w:lang w:val="ru-RU"/>
              </w:rPr>
            </w:pPr>
            <w:r w:rsidRPr="006F5D9E">
              <w:rPr>
                <w:color w:val="7030A0"/>
                <w:lang w:val="ru-RU"/>
              </w:rPr>
              <w:t xml:space="preserve">          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10928" w:rsidRPr="006F5D9E" w:rsidRDefault="00010928" w:rsidP="006F5D9E">
            <w:pPr>
              <w:spacing w:after="0" w:line="240" w:lineRule="auto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tbl>
            <w:tblPr>
              <w:tblW w:w="5000" w:type="pct"/>
              <w:tblBorders>
                <w:top w:val="single" w:sz="8" w:space="0" w:color="2682A6"/>
                <w:bottom w:val="single" w:sz="8" w:space="0" w:color="2682A6"/>
              </w:tblBorders>
              <w:tblLook w:val="00A0"/>
            </w:tblPr>
            <w:tblGrid>
              <w:gridCol w:w="4825"/>
            </w:tblGrid>
            <w:tr w:rsidR="00010928" w:rsidRPr="005A2052">
              <w:trPr>
                <w:trHeight w:hRule="exact" w:val="5327"/>
              </w:trPr>
              <w:tc>
                <w:tcPr>
                  <w:tcW w:w="5000" w:type="pct"/>
                  <w:tcBorders>
                    <w:top w:val="single" w:sz="8" w:space="0" w:color="2682A6"/>
                    <w:left w:val="nil"/>
                    <w:bottom w:val="single" w:sz="8" w:space="0" w:color="2682A6"/>
                    <w:right w:val="nil"/>
                  </w:tcBorders>
                </w:tcPr>
                <w:p w:rsidR="00010928" w:rsidRDefault="00010928" w:rsidP="006F5D9E">
                  <w:pPr>
                    <w:spacing w:after="0" w:line="240" w:lineRule="auto"/>
                    <w:jc w:val="both"/>
                    <w:rPr>
                      <w:b/>
                      <w:bCs/>
                      <w:color w:val="1C617C"/>
                      <w:lang w:val="ru-RU"/>
                    </w:rPr>
                  </w:pPr>
                </w:p>
                <w:p w:rsidR="00010928" w:rsidRDefault="00010928" w:rsidP="006F5D9E">
                  <w:pPr>
                    <w:spacing w:after="0" w:line="240" w:lineRule="auto"/>
                    <w:jc w:val="both"/>
                    <w:rPr>
                      <w:b/>
                      <w:bCs/>
                      <w:color w:val="1C617C"/>
                      <w:lang w:val="ru-RU"/>
                    </w:rPr>
                  </w:pPr>
                </w:p>
                <w:p w:rsidR="00010928" w:rsidRDefault="00010928" w:rsidP="006F5D9E">
                  <w:pPr>
                    <w:spacing w:after="0" w:line="240" w:lineRule="auto"/>
                    <w:jc w:val="both"/>
                    <w:rPr>
                      <w:b/>
                      <w:bCs/>
                      <w:color w:val="1C617C"/>
                      <w:lang w:val="ru-RU"/>
                    </w:rPr>
                  </w:pPr>
                </w:p>
                <w:p w:rsidR="00010928" w:rsidRPr="005A2052" w:rsidRDefault="00010928" w:rsidP="005A205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</w:pPr>
                  <w:r w:rsidRPr="005A2052">
                    <w:rPr>
                      <w:rFonts w:ascii="Times New Roman" w:hAnsi="Times New Roman" w:cs="Times New Roman"/>
                      <w:b/>
                      <w:bCs/>
                      <w:color w:val="1C617C"/>
                      <w:sz w:val="52"/>
                      <w:szCs w:val="52"/>
                      <w:lang w:val="ru-RU"/>
                    </w:rPr>
                    <w:t xml:space="preserve">Только </w:t>
                  </w:r>
                  <w:r w:rsidRPr="005A205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  <w:t>вместе</w:t>
                  </w:r>
                </w:p>
                <w:p w:rsidR="00010928" w:rsidRPr="005A2052" w:rsidRDefault="00010928" w:rsidP="005A205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C617C"/>
                      <w:sz w:val="52"/>
                      <w:szCs w:val="52"/>
                      <w:lang w:val="ru-RU"/>
                    </w:rPr>
                  </w:pPr>
                  <w:r w:rsidRPr="005A205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  <w:t>МЫ</w:t>
                  </w:r>
                  <w:r w:rsidRPr="005A2052">
                    <w:rPr>
                      <w:rFonts w:ascii="Times New Roman" w:hAnsi="Times New Roman" w:cs="Times New Roman"/>
                      <w:b/>
                      <w:bCs/>
                      <w:color w:val="1C617C"/>
                      <w:sz w:val="52"/>
                      <w:szCs w:val="52"/>
                      <w:lang w:val="ru-RU"/>
                    </w:rPr>
                    <w:t xml:space="preserve"> сможем противостоять КОРРУПЦИИ!</w:t>
                  </w:r>
                </w:p>
              </w:tc>
            </w:tr>
            <w:tr w:rsidR="00010928" w:rsidRPr="006F5D9E">
              <w:trPr>
                <w:trHeight w:hRule="exact" w:val="1639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  <w:shd w:val="clear" w:color="auto" w:fill="C1E3F1"/>
                </w:tcPr>
                <w:p w:rsidR="00010928" w:rsidRPr="006F5D9E" w:rsidRDefault="00010928" w:rsidP="006F5D9E">
                  <w:pPr>
                    <w:pStyle w:val="Title"/>
                    <w:rPr>
                      <w:b/>
                      <w:bCs/>
                      <w:lang w:val="ru-RU"/>
                    </w:rPr>
                  </w:pPr>
                  <w:r w:rsidRPr="006F5D9E">
                    <w:rPr>
                      <w:b/>
                      <w:bCs/>
                      <w:lang w:val="ru-RU"/>
                    </w:rPr>
                    <w:t>СКАЖЕМ КОРРУПЦИИ НЕТ!</w:t>
                  </w:r>
                </w:p>
                <w:p w:rsidR="00010928" w:rsidRPr="006F5D9E" w:rsidRDefault="00010928" w:rsidP="006F5D9E">
                  <w:pPr>
                    <w:spacing w:after="0" w:line="240" w:lineRule="auto"/>
                    <w:jc w:val="both"/>
                    <w:rPr>
                      <w:b/>
                      <w:bCs/>
                      <w:color w:val="1C617C"/>
                      <w:lang w:val="ru-RU"/>
                    </w:rPr>
                  </w:pPr>
                </w:p>
              </w:tc>
            </w:tr>
            <w:tr w:rsidR="00010928" w:rsidRPr="006F5D9E">
              <w:trPr>
                <w:trHeight w:hRule="exact" w:val="4097"/>
              </w:trPr>
              <w:tc>
                <w:tcPr>
                  <w:tcW w:w="5000" w:type="pct"/>
                </w:tcPr>
                <w:p w:rsidR="00010928" w:rsidRPr="006F5D9E" w:rsidRDefault="00010928" w:rsidP="006F5D9E">
                  <w:pPr>
                    <w:pStyle w:val="a4"/>
                    <w:spacing w:before="0" w:line="240" w:lineRule="auto"/>
                    <w:ind w:left="0" w:right="0"/>
                    <w:jc w:val="both"/>
                    <w:rPr>
                      <w:lang w:val="ru-RU"/>
                    </w:rPr>
                  </w:pPr>
                  <w:r w:rsidRPr="00615E24">
                    <w:rPr>
                      <w:noProof/>
                      <w:lang w:val="ru-RU" w:eastAsia="ru-RU"/>
                    </w:rPr>
                    <w:pict>
                      <v:shape id="Picture 7" o:spid="_x0000_i1027" type="#_x0000_t75" style="width:223.5pt;height:152.25pt;visibility:visible">
                        <v:imagedata r:id="rId7" o:title=""/>
                      </v:shape>
                    </w:pict>
                  </w:r>
                </w:p>
              </w:tc>
            </w:tr>
            <w:tr w:rsidR="00010928" w:rsidRPr="005A2052">
              <w:trPr>
                <w:trHeight w:hRule="exact" w:val="100"/>
              </w:trPr>
              <w:tc>
                <w:tcPr>
                  <w:tcW w:w="5000" w:type="pct"/>
                  <w:tcBorders>
                    <w:left w:val="nil"/>
                    <w:bottom w:val="single" w:sz="8" w:space="0" w:color="2682A6"/>
                    <w:right w:val="nil"/>
                  </w:tcBorders>
                  <w:shd w:val="clear" w:color="auto" w:fill="C1E3F1"/>
                </w:tcPr>
                <w:p w:rsidR="00010928" w:rsidRPr="006F5D9E" w:rsidRDefault="00010928" w:rsidP="006F5D9E">
                  <w:pPr>
                    <w:pStyle w:val="Title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ru-RU"/>
                    </w:rPr>
                  </w:pPr>
                  <w:r w:rsidRPr="006F5D9E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ru-RU"/>
                    </w:rPr>
                    <w:t>Чем больше в государстве коррупции, тем больше законов</w:t>
                  </w:r>
                </w:p>
              </w:tc>
            </w:tr>
          </w:tbl>
          <w:p w:rsidR="00010928" w:rsidRPr="006F5D9E" w:rsidRDefault="00010928" w:rsidP="006F5D9E">
            <w:pPr>
              <w:spacing w:after="0" w:line="240" w:lineRule="auto"/>
              <w:jc w:val="both"/>
              <w:rPr>
                <w:b/>
                <w:bCs/>
                <w:color w:val="000000"/>
                <w:lang w:val="ru-RU"/>
              </w:rPr>
            </w:pPr>
          </w:p>
          <w:p w:rsidR="00010928" w:rsidRPr="006F5D9E" w:rsidRDefault="00010928" w:rsidP="006F5D9E">
            <w:pPr>
              <w:spacing w:after="0" w:line="240" w:lineRule="auto"/>
              <w:jc w:val="both"/>
              <w:rPr>
                <w:b/>
                <w:bCs/>
                <w:color w:val="000000"/>
                <w:lang w:val="ru-RU"/>
              </w:rPr>
            </w:pPr>
          </w:p>
        </w:tc>
      </w:tr>
    </w:tbl>
    <w:p w:rsidR="00010928" w:rsidRPr="00667911" w:rsidRDefault="00010928">
      <w:pPr>
        <w:pStyle w:val="NoSpacing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840"/>
        <w:gridCol w:w="713"/>
        <w:gridCol w:w="735"/>
        <w:gridCol w:w="3821"/>
        <w:gridCol w:w="720"/>
        <w:gridCol w:w="720"/>
        <w:gridCol w:w="4279"/>
      </w:tblGrid>
      <w:tr w:rsidR="00010928" w:rsidRPr="005A2052">
        <w:trPr>
          <w:trHeight w:hRule="exact" w:val="10800"/>
          <w:jc w:val="center"/>
        </w:trPr>
        <w:tc>
          <w:tcPr>
            <w:tcW w:w="3840" w:type="dxa"/>
          </w:tcPr>
          <w:p w:rsidR="00010928" w:rsidRPr="006F5D9E" w:rsidRDefault="00010928">
            <w:pPr>
              <w:rPr>
                <w:lang w:val="ru-RU"/>
              </w:rPr>
            </w:pPr>
            <w:bookmarkStart w:id="0" w:name="_GoBack" w:colFirst="7" w:colLast="7"/>
            <w:r w:rsidRPr="00615E24">
              <w:rPr>
                <w:noProof/>
                <w:lang w:val="ru-RU" w:eastAsia="ru-RU"/>
              </w:rPr>
              <w:pict>
                <v:shape id="Рисунок 7" o:spid="_x0000_i1028" type="#_x0000_t75" alt="http://vestniknpo.kz/show_image_NpAdvCatPG.php?filename=/2011/10/stop_korrupt.jpg&amp;cat=18&amp;pid=433&amp;cache=false" style="width:168.75pt;height:148.5pt;visibility:visible">
                  <v:imagedata r:id="rId8" o:title=""/>
                </v:shape>
              </w:pict>
            </w:r>
          </w:p>
          <w:p w:rsidR="00010928" w:rsidRPr="006F5D9E" w:rsidRDefault="00010928">
            <w:pPr>
              <w:rPr>
                <w:rFonts w:ascii="Calibri" w:hAnsi="Calibri" w:cs="Calibri"/>
                <w:b/>
                <w:bCs/>
                <w:color w:val="002060"/>
                <w:sz w:val="42"/>
                <w:szCs w:val="42"/>
                <w:lang w:val="ru-RU"/>
              </w:rPr>
            </w:pPr>
            <w:r w:rsidRPr="006F5D9E">
              <w:rPr>
                <w:rFonts w:ascii="Calibri" w:hAnsi="Calibri" w:cs="Calibri"/>
                <w:b/>
                <w:bCs/>
                <w:color w:val="002060"/>
                <w:sz w:val="42"/>
                <w:szCs w:val="42"/>
                <w:lang w:val="ru-RU"/>
              </w:rPr>
              <w:t>Борьбу с коррупцией нужно начать с самого себя и требовать устранения коррупционных проявлений от окружающих!</w:t>
            </w:r>
          </w:p>
          <w:p w:rsidR="00010928" w:rsidRPr="006F5D9E" w:rsidRDefault="00010928" w:rsidP="006F5D9E">
            <w:pPr>
              <w:pStyle w:val="Title"/>
              <w:rPr>
                <w:lang w:val="ru-RU"/>
              </w:rPr>
            </w:pPr>
            <w:r w:rsidRPr="006F5D9E">
              <w:rPr>
                <w:lang w:val="ru-RU"/>
              </w:rPr>
              <w:t>ВМЕСТЕ ПРОТИВ КОРРУПЦИИ!</w:t>
            </w:r>
          </w:p>
        </w:tc>
        <w:tc>
          <w:tcPr>
            <w:tcW w:w="713" w:type="dxa"/>
          </w:tcPr>
          <w:p w:rsidR="00010928" w:rsidRPr="006F5D9E" w:rsidRDefault="00010928">
            <w:pPr>
              <w:rPr>
                <w:lang w:val="ru-RU"/>
              </w:rPr>
            </w:pPr>
          </w:p>
        </w:tc>
        <w:tc>
          <w:tcPr>
            <w:tcW w:w="735" w:type="dxa"/>
          </w:tcPr>
          <w:p w:rsidR="00010928" w:rsidRPr="006F5D9E" w:rsidRDefault="00010928">
            <w:pPr>
              <w:rPr>
                <w:lang w:val="ru-RU"/>
              </w:rPr>
            </w:pPr>
          </w:p>
          <w:p w:rsidR="00010928" w:rsidRPr="006F5D9E" w:rsidRDefault="00010928">
            <w:pPr>
              <w:rPr>
                <w:lang w:val="ru-RU"/>
              </w:rPr>
            </w:pPr>
          </w:p>
          <w:p w:rsidR="00010928" w:rsidRPr="006F5D9E" w:rsidRDefault="00010928">
            <w:pPr>
              <w:rPr>
                <w:lang w:val="ru-RU"/>
              </w:rPr>
            </w:pPr>
          </w:p>
        </w:tc>
        <w:tc>
          <w:tcPr>
            <w:tcW w:w="3821" w:type="dxa"/>
          </w:tcPr>
          <w:p w:rsidR="00010928" w:rsidRPr="00392471" w:rsidRDefault="00010928" w:rsidP="006F5D9E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color w:val="002060"/>
                <w:sz w:val="36"/>
                <w:szCs w:val="36"/>
                <w:lang w:val="ru-RU"/>
              </w:rPr>
            </w:pPr>
            <w:r w:rsidRPr="00392471">
              <w:rPr>
                <w:rFonts w:ascii="Times New Roman" w:hAnsi="Times New Roman" w:cs="Times New Roman"/>
                <w:i w:val="0"/>
                <w:iCs w:val="0"/>
                <w:color w:val="002060"/>
                <w:sz w:val="36"/>
                <w:szCs w:val="36"/>
                <w:lang w:val="ru-RU"/>
              </w:rPr>
              <w:t>Коррупция «есть корень, из которого</w:t>
            </w:r>
          </w:p>
          <w:p w:rsidR="00010928" w:rsidRPr="00392471" w:rsidRDefault="00010928" w:rsidP="006F5D9E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color w:val="002060"/>
                <w:sz w:val="36"/>
                <w:szCs w:val="36"/>
                <w:lang w:val="ru-RU"/>
              </w:rPr>
            </w:pPr>
            <w:r w:rsidRPr="00392471">
              <w:rPr>
                <w:rFonts w:ascii="Times New Roman" w:hAnsi="Times New Roman" w:cs="Times New Roman"/>
                <w:i w:val="0"/>
                <w:iCs w:val="0"/>
                <w:color w:val="002060"/>
                <w:sz w:val="36"/>
                <w:szCs w:val="36"/>
                <w:lang w:val="ru-RU"/>
              </w:rPr>
              <w:t>вытекает во все времена и при всяких</w:t>
            </w:r>
          </w:p>
          <w:p w:rsidR="00010928" w:rsidRPr="00392471" w:rsidRDefault="00010928" w:rsidP="006F5D9E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color w:val="002060"/>
                <w:sz w:val="36"/>
                <w:szCs w:val="36"/>
                <w:lang w:val="ru-RU"/>
              </w:rPr>
            </w:pPr>
            <w:r w:rsidRPr="00392471">
              <w:rPr>
                <w:rFonts w:ascii="Times New Roman" w:hAnsi="Times New Roman" w:cs="Times New Roman"/>
                <w:i w:val="0"/>
                <w:iCs w:val="0"/>
                <w:color w:val="002060"/>
                <w:sz w:val="36"/>
                <w:szCs w:val="36"/>
                <w:lang w:val="ru-RU"/>
              </w:rPr>
              <w:t>соблазнах презрение ко всем законам».</w:t>
            </w:r>
          </w:p>
          <w:p w:rsidR="00010928" w:rsidRPr="00392471" w:rsidRDefault="00010928" w:rsidP="006F5D9E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color w:val="002060"/>
                <w:sz w:val="22"/>
                <w:szCs w:val="22"/>
                <w:lang w:val="ru-RU"/>
              </w:rPr>
            </w:pPr>
            <w:hyperlink r:id="rId9" w:history="1">
              <w:r w:rsidRPr="00392471">
                <w:rPr>
                  <w:rStyle w:val="Hyperlink"/>
                  <w:rFonts w:ascii="Times New Roman" w:hAnsi="Times New Roman" w:cs="Times New Roman"/>
                  <w:i w:val="0"/>
                  <w:iCs w:val="0"/>
                  <w:color w:val="002060"/>
                  <w:sz w:val="22"/>
                  <w:szCs w:val="22"/>
                  <w:lang w:val="ru-RU"/>
                </w:rPr>
                <w:t>Томас Гоббс</w:t>
              </w:r>
            </w:hyperlink>
          </w:p>
          <w:p w:rsidR="00010928" w:rsidRPr="006F5D9E" w:rsidRDefault="00010928" w:rsidP="006F5D9E">
            <w:pPr>
              <w:pStyle w:val="Title"/>
              <w:rPr>
                <w:lang w:val="ru-RU"/>
              </w:rPr>
            </w:pPr>
            <w:r w:rsidRPr="006F5D9E">
              <w:rPr>
                <w:lang w:val="ru-RU"/>
              </w:rPr>
              <w:t xml:space="preserve">Молодёжь </w:t>
            </w:r>
          </w:p>
          <w:p w:rsidR="00010928" w:rsidRPr="006F5D9E" w:rsidRDefault="00010928" w:rsidP="006F5D9E">
            <w:pPr>
              <w:pStyle w:val="Title"/>
              <w:rPr>
                <w:lang w:val="ru-RU"/>
              </w:rPr>
            </w:pPr>
            <w:r w:rsidRPr="006F5D9E">
              <w:rPr>
                <w:lang w:val="ru-RU"/>
              </w:rPr>
              <w:t>21 века в борьбе</w:t>
            </w:r>
          </w:p>
          <w:p w:rsidR="00010928" w:rsidRPr="006F5D9E" w:rsidRDefault="00010928" w:rsidP="006F5D9E">
            <w:pPr>
              <w:pStyle w:val="Title"/>
              <w:rPr>
                <w:lang w:val="ru-RU"/>
              </w:rPr>
            </w:pPr>
            <w:r w:rsidRPr="006F5D9E">
              <w:rPr>
                <w:lang w:val="ru-RU"/>
              </w:rPr>
              <w:t>с коррупцией</w:t>
            </w:r>
          </w:p>
          <w:p w:rsidR="00010928" w:rsidRPr="006F5D9E" w:rsidRDefault="00010928" w:rsidP="005B77DA">
            <w:pPr>
              <w:rPr>
                <w:lang w:val="ru-RU"/>
              </w:rPr>
            </w:pPr>
          </w:p>
          <w:p w:rsidR="00010928" w:rsidRPr="006F5D9E" w:rsidRDefault="00010928">
            <w:pPr>
              <w:rPr>
                <w:lang w:val="ru-RU"/>
              </w:rPr>
            </w:pPr>
            <w:r w:rsidRPr="00615E24">
              <w:rPr>
                <w:noProof/>
                <w:lang w:val="ru-RU" w:eastAsia="ru-RU"/>
              </w:rPr>
              <w:pict>
                <v:shape id="Picture 5" o:spid="_x0000_i1029" type="#_x0000_t75" style="width:191.25pt;height:162pt;visibility:visible">
                  <v:imagedata r:id="rId10" o:title=""/>
                </v:shape>
              </w:pict>
            </w:r>
          </w:p>
          <w:p w:rsidR="00010928" w:rsidRPr="00392471" w:rsidRDefault="00010928" w:rsidP="006F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32"/>
                <w:szCs w:val="32"/>
                <w:lang w:val="ru-RU"/>
              </w:rPr>
            </w:pPr>
            <w:r w:rsidRPr="00392471">
              <w:rPr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32"/>
                <w:szCs w:val="32"/>
                <w:lang w:val="ru-RU"/>
              </w:rPr>
              <w:t>Того, кто хоть что - нибудь стоит, довольно трудно купить.</w:t>
            </w:r>
          </w:p>
          <w:p w:rsidR="00010928" w:rsidRPr="006F5D9E" w:rsidRDefault="00010928" w:rsidP="006F5D9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5D9E">
              <w:rPr>
                <w:rFonts w:ascii="Times New Roman" w:hAnsi="Times New Roman" w:cs="Times New Roman"/>
                <w:b/>
                <w:bCs/>
                <w:sz w:val="72"/>
                <w:szCs w:val="72"/>
                <w:lang w:val="ru-RU"/>
              </w:rPr>
              <w:t xml:space="preserve">                        </w:t>
            </w:r>
          </w:p>
          <w:p w:rsidR="00010928" w:rsidRPr="006F5D9E" w:rsidRDefault="000109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010928" w:rsidRPr="006F5D9E" w:rsidRDefault="00010928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010928" w:rsidRPr="006F5D9E" w:rsidRDefault="00010928">
            <w:pPr>
              <w:rPr>
                <w:lang w:val="ru-RU"/>
              </w:rPr>
            </w:pPr>
          </w:p>
        </w:tc>
        <w:tc>
          <w:tcPr>
            <w:tcW w:w="4279" w:type="dxa"/>
          </w:tcPr>
          <w:p w:rsidR="00010928" w:rsidRPr="006F5D9E" w:rsidRDefault="00010928">
            <w:pPr>
              <w:rPr>
                <w:lang w:val="ru-RU"/>
              </w:rPr>
            </w:pPr>
            <w:r w:rsidRPr="00615E24">
              <w:rPr>
                <w:noProof/>
                <w:lang w:val="ru-RU" w:eastAsia="ru-RU"/>
              </w:rPr>
              <w:pict>
                <v:shape id="Рисунок 4" o:spid="_x0000_i1030" type="#_x0000_t75" alt="http://s60.radikal.ru/i170/0910/bc/728ef44dbbe2.jpg" style="width:188.25pt;height:148.5pt;visibility:visible">
                  <v:imagedata r:id="rId11" o:title=""/>
                </v:shape>
              </w:pict>
            </w:r>
          </w:p>
          <w:p w:rsidR="00010928" w:rsidRPr="00392471" w:rsidRDefault="00010928" w:rsidP="006F5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FF0000"/>
                <w:sz w:val="32"/>
                <w:szCs w:val="32"/>
              </w:rPr>
            </w:pPr>
            <w:r w:rsidRPr="00392471">
              <w:rPr>
                <w:rFonts w:ascii="Times New Roman" w:hAnsi="Times New Roman" w:cs="Times New Roman"/>
                <w:b/>
                <w:bCs/>
                <w:i w:val="0"/>
                <w:iCs w:val="0"/>
                <w:color w:val="FF0000"/>
                <w:sz w:val="32"/>
                <w:szCs w:val="32"/>
              </w:rPr>
              <w:t>Основные признаки коррупционного действия</w:t>
            </w:r>
          </w:p>
          <w:p w:rsidR="00010928" w:rsidRPr="006F5D9E" w:rsidRDefault="00010928" w:rsidP="006F5D9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</w:pPr>
            <w:r w:rsidRPr="006F5D9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  <w:t>Обоюдное согласие участников действия.</w:t>
            </w:r>
          </w:p>
          <w:p w:rsidR="00010928" w:rsidRPr="006F5D9E" w:rsidRDefault="00010928" w:rsidP="006F5D9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</w:pPr>
            <w:r w:rsidRPr="006F5D9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  <w:t>Наличие взаимных обязательств.</w:t>
            </w:r>
          </w:p>
          <w:p w:rsidR="00010928" w:rsidRPr="006F5D9E" w:rsidRDefault="00010928" w:rsidP="006F5D9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</w:pPr>
            <w:r w:rsidRPr="006F5D9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  <w:t>Получение  определенных выгод и преимуществ обеими сторонами.</w:t>
            </w:r>
          </w:p>
          <w:p w:rsidR="00010928" w:rsidRPr="006F5D9E" w:rsidRDefault="00010928" w:rsidP="006F5D9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</w:pPr>
            <w:r w:rsidRPr="006F5D9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  <w:t>Принимаемое решение нарушает закон или противоречит  моральным нормам.</w:t>
            </w:r>
          </w:p>
          <w:p w:rsidR="00010928" w:rsidRPr="006F5D9E" w:rsidRDefault="00010928" w:rsidP="006F5D9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</w:pPr>
            <w:r w:rsidRPr="006F5D9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  <w:t xml:space="preserve">Сознательное подчинение общих интересов личной выгоде. </w:t>
            </w:r>
          </w:p>
          <w:p w:rsidR="00010928" w:rsidRPr="006F5D9E" w:rsidRDefault="00010928" w:rsidP="006F5D9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</w:pPr>
            <w:r w:rsidRPr="006F5D9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ru-RU"/>
              </w:rPr>
              <w:t>Обе стороны стремятся скрыть свои действия.</w:t>
            </w:r>
          </w:p>
          <w:p w:rsidR="00010928" w:rsidRPr="006F5D9E" w:rsidRDefault="00010928">
            <w:pPr>
              <w:rPr>
                <w:lang w:val="ru-RU"/>
              </w:rPr>
            </w:pPr>
          </w:p>
        </w:tc>
      </w:tr>
      <w:bookmarkEnd w:id="0"/>
    </w:tbl>
    <w:p w:rsidR="00010928" w:rsidRPr="00667911" w:rsidRDefault="00010928">
      <w:pPr>
        <w:pStyle w:val="NoSpacing"/>
        <w:rPr>
          <w:lang w:val="ru-RU"/>
        </w:rPr>
      </w:pPr>
    </w:p>
    <w:sectPr w:rsidR="00010928" w:rsidRPr="00667911" w:rsidSect="009323BB">
      <w:pgSz w:w="16839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5057B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352F25"/>
        <w:sz w:val="16"/>
        <w:szCs w:val="16"/>
      </w:rPr>
    </w:lvl>
  </w:abstractNum>
  <w:abstractNum w:abstractNumId="1">
    <w:nsid w:val="21D1162F"/>
    <w:multiLevelType w:val="hybridMultilevel"/>
    <w:tmpl w:val="7B3C12FE"/>
    <w:lvl w:ilvl="0" w:tplc="FB5EE81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618EFDBA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904C4F0E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5AD28756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932EE438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78A2F42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85522A9E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5D4A703E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908233BA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6CCE7BC3"/>
    <w:multiLevelType w:val="hybridMultilevel"/>
    <w:tmpl w:val="7E004D00"/>
    <w:lvl w:ilvl="0" w:tplc="4FE20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CD49E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DC4FE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C5E28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76024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7B0CA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7DA52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B9ADD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D7C7F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C02"/>
    <w:rsid w:val="00010928"/>
    <w:rsid w:val="0004353C"/>
    <w:rsid w:val="0011382A"/>
    <w:rsid w:val="001A609A"/>
    <w:rsid w:val="00333E09"/>
    <w:rsid w:val="00385FCC"/>
    <w:rsid w:val="00392471"/>
    <w:rsid w:val="004543FD"/>
    <w:rsid w:val="00580932"/>
    <w:rsid w:val="005A2052"/>
    <w:rsid w:val="005B77DA"/>
    <w:rsid w:val="00615E24"/>
    <w:rsid w:val="00667911"/>
    <w:rsid w:val="006F5D9E"/>
    <w:rsid w:val="007255E7"/>
    <w:rsid w:val="0075088F"/>
    <w:rsid w:val="00862B44"/>
    <w:rsid w:val="008651E0"/>
    <w:rsid w:val="008B76A6"/>
    <w:rsid w:val="009323BB"/>
    <w:rsid w:val="0094281E"/>
    <w:rsid w:val="00997D4C"/>
    <w:rsid w:val="00B05622"/>
    <w:rsid w:val="00D11669"/>
    <w:rsid w:val="00D41BF9"/>
    <w:rsid w:val="00D86D31"/>
    <w:rsid w:val="00E5428E"/>
    <w:rsid w:val="00F130D4"/>
    <w:rsid w:val="00F25C02"/>
    <w:rsid w:val="00FC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85FCC"/>
    <w:pPr>
      <w:spacing w:after="200" w:line="288" w:lineRule="auto"/>
    </w:pPr>
    <w:rPr>
      <w:rFonts w:cs="Cambria"/>
      <w:i/>
      <w:iCs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5FCC"/>
    <w:pPr>
      <w:pBdr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</w:pBdr>
      <w:shd w:val="clear" w:color="auto" w:fill="F2D4D4"/>
      <w:spacing w:before="480" w:after="100" w:line="269" w:lineRule="auto"/>
      <w:outlineLvl w:val="0"/>
    </w:pPr>
    <w:rPr>
      <w:rFonts w:ascii="Calibri" w:hAnsi="Calibri" w:cs="Calibri"/>
      <w:b/>
      <w:bCs/>
      <w:color w:val="581A1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5FCC"/>
    <w:pPr>
      <w:pBdr>
        <w:top w:val="single" w:sz="4" w:space="0" w:color="B33536"/>
        <w:left w:val="single" w:sz="48" w:space="2" w:color="B33536"/>
        <w:bottom w:val="single" w:sz="4" w:space="0" w:color="B33536"/>
        <w:right w:val="single" w:sz="4" w:space="4" w:color="B33536"/>
      </w:pBdr>
      <w:spacing w:before="200" w:after="100" w:line="269" w:lineRule="auto"/>
      <w:ind w:left="144"/>
      <w:outlineLvl w:val="1"/>
    </w:pPr>
    <w:rPr>
      <w:rFonts w:ascii="Calibri" w:hAnsi="Calibri" w:cs="Calibri"/>
      <w:b/>
      <w:bCs/>
      <w:color w:val="852728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5FCC"/>
    <w:pPr>
      <w:pBdr>
        <w:left w:val="single" w:sz="48" w:space="2" w:color="B33536"/>
        <w:bottom w:val="single" w:sz="4" w:space="0" w:color="B33536"/>
      </w:pBdr>
      <w:spacing w:before="200" w:after="100" w:line="240" w:lineRule="auto"/>
      <w:ind w:left="144"/>
      <w:outlineLvl w:val="2"/>
    </w:pPr>
    <w:rPr>
      <w:rFonts w:ascii="Calibri" w:hAnsi="Calibri" w:cs="Calibri"/>
      <w:b/>
      <w:bCs/>
      <w:color w:val="852728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5FCC"/>
    <w:pPr>
      <w:pBdr>
        <w:left w:val="single" w:sz="4" w:space="2" w:color="B33536"/>
        <w:bottom w:val="single" w:sz="4" w:space="2" w:color="B33536"/>
      </w:pBdr>
      <w:spacing w:before="200" w:after="100" w:line="240" w:lineRule="auto"/>
      <w:ind w:left="86"/>
      <w:outlineLvl w:val="3"/>
    </w:pPr>
    <w:rPr>
      <w:rFonts w:ascii="Calibri" w:hAnsi="Calibri" w:cs="Calibri"/>
      <w:b/>
      <w:bCs/>
      <w:color w:val="852728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5FCC"/>
    <w:pPr>
      <w:pBdr>
        <w:left w:val="dotted" w:sz="4" w:space="2" w:color="B33536"/>
        <w:bottom w:val="dotted" w:sz="4" w:space="2" w:color="B33536"/>
      </w:pBdr>
      <w:spacing w:before="200" w:after="100" w:line="240" w:lineRule="auto"/>
      <w:ind w:left="86"/>
      <w:outlineLvl w:val="4"/>
    </w:pPr>
    <w:rPr>
      <w:rFonts w:ascii="Calibri" w:hAnsi="Calibri" w:cs="Calibri"/>
      <w:b/>
      <w:bCs/>
      <w:color w:val="852728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5FCC"/>
    <w:pPr>
      <w:pBdr>
        <w:bottom w:val="single" w:sz="4" w:space="2" w:color="E5A9A9"/>
      </w:pBdr>
      <w:spacing w:before="200" w:after="100" w:line="240" w:lineRule="auto"/>
      <w:outlineLvl w:val="5"/>
    </w:pPr>
    <w:rPr>
      <w:rFonts w:ascii="Calibri" w:hAnsi="Calibri" w:cs="Calibri"/>
      <w:color w:val="85272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5FCC"/>
    <w:pPr>
      <w:pBdr>
        <w:bottom w:val="dotted" w:sz="4" w:space="2" w:color="D87E7E"/>
      </w:pBdr>
      <w:spacing w:before="200" w:after="100" w:line="240" w:lineRule="auto"/>
      <w:outlineLvl w:val="6"/>
    </w:pPr>
    <w:rPr>
      <w:rFonts w:ascii="Calibri" w:hAnsi="Calibri" w:cs="Calibri"/>
      <w:color w:val="852728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5FCC"/>
    <w:pPr>
      <w:spacing w:before="200" w:after="100" w:line="240" w:lineRule="auto"/>
      <w:outlineLvl w:val="7"/>
    </w:pPr>
    <w:rPr>
      <w:rFonts w:ascii="Calibri" w:hAnsi="Calibri" w:cs="Calibri"/>
      <w:color w:val="B33536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5FCC"/>
    <w:pPr>
      <w:spacing w:before="200" w:after="100" w:line="240" w:lineRule="auto"/>
      <w:outlineLvl w:val="8"/>
    </w:pPr>
    <w:rPr>
      <w:rFonts w:ascii="Calibri" w:hAnsi="Calibri" w:cs="Calibri"/>
      <w:color w:val="B335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FCC"/>
    <w:rPr>
      <w:rFonts w:ascii="Calibri" w:hAnsi="Calibri" w:cs="Calibri"/>
      <w:b/>
      <w:bCs/>
      <w:i/>
      <w:iCs/>
      <w:color w:val="581A1A"/>
      <w:shd w:val="clear" w:color="auto" w:fill="F2D4D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5FCC"/>
    <w:rPr>
      <w:rFonts w:ascii="Calibri" w:hAnsi="Calibri" w:cs="Calibri"/>
      <w:b/>
      <w:bCs/>
      <w:i/>
      <w:iCs/>
      <w:color w:val="8527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FCC"/>
    <w:rPr>
      <w:rFonts w:ascii="Calibri" w:hAnsi="Calibri" w:cs="Calibri"/>
      <w:b/>
      <w:bCs/>
      <w:i/>
      <w:iCs/>
      <w:color w:val="8527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5FCC"/>
    <w:rPr>
      <w:rFonts w:ascii="Calibri" w:hAnsi="Calibri" w:cs="Calibri"/>
      <w:b/>
      <w:bCs/>
      <w:i/>
      <w:iCs/>
      <w:color w:val="8527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5FCC"/>
    <w:rPr>
      <w:rFonts w:ascii="Calibri" w:hAnsi="Calibri" w:cs="Calibri"/>
      <w:b/>
      <w:bCs/>
      <w:i/>
      <w:iCs/>
      <w:color w:val="8527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5FCC"/>
    <w:rPr>
      <w:rFonts w:ascii="Calibri" w:hAnsi="Calibri" w:cs="Calibri"/>
      <w:i/>
      <w:iCs/>
      <w:color w:val="8527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85FCC"/>
    <w:rPr>
      <w:rFonts w:ascii="Calibri" w:hAnsi="Calibri" w:cs="Calibri"/>
      <w:i/>
      <w:iCs/>
      <w:color w:val="8527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85FCC"/>
    <w:rPr>
      <w:rFonts w:ascii="Calibri" w:hAnsi="Calibri" w:cs="Calibri"/>
      <w:i/>
      <w:iCs/>
      <w:color w:val="B3353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85FCC"/>
    <w:rPr>
      <w:rFonts w:ascii="Calibri" w:hAnsi="Calibri" w:cs="Calibri"/>
      <w:i/>
      <w:iCs/>
      <w:color w:val="B33536"/>
      <w:sz w:val="20"/>
      <w:szCs w:val="20"/>
    </w:rPr>
  </w:style>
  <w:style w:type="paragraph" w:customStyle="1" w:styleId="1">
    <w:name w:val="заголовок 1"/>
    <w:basedOn w:val="Normal"/>
    <w:next w:val="Normal"/>
    <w:link w:val="10"/>
    <w:uiPriority w:val="99"/>
    <w:rsid w:val="0004353C"/>
    <w:pPr>
      <w:keepNext/>
      <w:keepLines/>
      <w:spacing w:before="200" w:after="0" w:line="216" w:lineRule="auto"/>
      <w:outlineLvl w:val="0"/>
    </w:pPr>
    <w:rPr>
      <w:rFonts w:ascii="Calibri" w:hAnsi="Calibri" w:cs="Calibri"/>
      <w:b/>
      <w:bCs/>
      <w:color w:val="027E6F"/>
      <w:sz w:val="42"/>
      <w:szCs w:val="42"/>
    </w:rPr>
  </w:style>
  <w:style w:type="paragraph" w:customStyle="1" w:styleId="2">
    <w:name w:val="заголовок 2"/>
    <w:basedOn w:val="Normal"/>
    <w:next w:val="Normal"/>
    <w:link w:val="20"/>
    <w:uiPriority w:val="99"/>
    <w:rsid w:val="0004353C"/>
    <w:pPr>
      <w:keepNext/>
      <w:keepLines/>
      <w:spacing w:before="360" w:after="120" w:line="240" w:lineRule="auto"/>
      <w:outlineLvl w:val="1"/>
    </w:pPr>
    <w:rPr>
      <w:rFonts w:ascii="Calibri" w:hAnsi="Calibri" w:cs="Calibri"/>
      <w:b/>
      <w:bCs/>
      <w:color w:val="352F25"/>
      <w:sz w:val="24"/>
      <w:szCs w:val="24"/>
    </w:rPr>
  </w:style>
  <w:style w:type="paragraph" w:customStyle="1" w:styleId="3">
    <w:name w:val="заголовок 3"/>
    <w:basedOn w:val="Normal"/>
    <w:next w:val="Normal"/>
    <w:link w:val="30"/>
    <w:uiPriority w:val="99"/>
    <w:semiHidden/>
    <w:rsid w:val="0004353C"/>
    <w:pPr>
      <w:keepNext/>
      <w:keepLines/>
      <w:spacing w:before="200" w:after="0"/>
      <w:outlineLvl w:val="2"/>
    </w:pPr>
    <w:rPr>
      <w:b/>
      <w:bCs/>
    </w:rPr>
  </w:style>
  <w:style w:type="table" w:styleId="TableGrid">
    <w:name w:val="Table Grid"/>
    <w:basedOn w:val="TableNormal"/>
    <w:uiPriority w:val="99"/>
    <w:rsid w:val="0004353C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Макет таблицы"/>
    <w:uiPriority w:val="99"/>
    <w:rsid w:val="0004353C"/>
    <w:rPr>
      <w:rFonts w:cs="Cambr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подпись"/>
    <w:basedOn w:val="Normal"/>
    <w:next w:val="Normal"/>
    <w:uiPriority w:val="99"/>
    <w:rsid w:val="0004353C"/>
    <w:pPr>
      <w:spacing w:after="340" w:line="240" w:lineRule="auto"/>
    </w:pPr>
    <w:rPr>
      <w:i w:val="0"/>
      <w:iCs w:val="0"/>
      <w:sz w:val="16"/>
      <w:szCs w:val="16"/>
    </w:rPr>
  </w:style>
  <w:style w:type="character" w:customStyle="1" w:styleId="20">
    <w:name w:val="Заголовок 2 (знак)"/>
    <w:basedOn w:val="DefaultParagraphFont"/>
    <w:link w:val="2"/>
    <w:uiPriority w:val="99"/>
    <w:locked/>
    <w:rsid w:val="0004353C"/>
    <w:rPr>
      <w:rFonts w:ascii="Calibri" w:hAnsi="Calibri" w:cs="Calibri"/>
      <w:b/>
      <w:bCs/>
      <w:color w:val="352F2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353C"/>
    <w:rPr>
      <w:color w:val="808080"/>
    </w:rPr>
  </w:style>
  <w:style w:type="paragraph" w:styleId="ListBullet">
    <w:name w:val="List Bullet"/>
    <w:basedOn w:val="Normal"/>
    <w:uiPriority w:val="99"/>
    <w:rsid w:val="0004353C"/>
    <w:pPr>
      <w:numPr>
        <w:numId w:val="2"/>
      </w:numPr>
    </w:pPr>
  </w:style>
  <w:style w:type="character" w:customStyle="1" w:styleId="10">
    <w:name w:val="Заголовок 1 (знак)"/>
    <w:basedOn w:val="DefaultParagraphFont"/>
    <w:link w:val="1"/>
    <w:uiPriority w:val="99"/>
    <w:locked/>
    <w:rsid w:val="0004353C"/>
    <w:rPr>
      <w:rFonts w:ascii="Calibri" w:hAnsi="Calibri" w:cs="Calibri"/>
      <w:b/>
      <w:bCs/>
      <w:color w:val="027E6F"/>
      <w:sz w:val="42"/>
      <w:szCs w:val="42"/>
    </w:rPr>
  </w:style>
  <w:style w:type="paragraph" w:customStyle="1" w:styleId="a1">
    <w:name w:val="Компания"/>
    <w:basedOn w:val="Normal"/>
    <w:uiPriority w:val="99"/>
    <w:rsid w:val="0004353C"/>
    <w:pPr>
      <w:spacing w:after="0" w:line="240" w:lineRule="auto"/>
    </w:pPr>
    <w:rPr>
      <w:rFonts w:ascii="Calibri" w:hAnsi="Calibri" w:cs="Calibri"/>
      <w:b/>
      <w:bCs/>
      <w:caps/>
      <w:color w:val="027E6F"/>
    </w:rPr>
  </w:style>
  <w:style w:type="paragraph" w:customStyle="1" w:styleId="a2">
    <w:name w:val="нижний колонтитул"/>
    <w:basedOn w:val="Normal"/>
    <w:link w:val="a3"/>
    <w:uiPriority w:val="99"/>
    <w:rsid w:val="0004353C"/>
    <w:pPr>
      <w:tabs>
        <w:tab w:val="center" w:pos="4680"/>
        <w:tab w:val="right" w:pos="9360"/>
      </w:tabs>
      <w:spacing w:after="0" w:line="276" w:lineRule="auto"/>
    </w:pPr>
    <w:rPr>
      <w:sz w:val="17"/>
      <w:szCs w:val="17"/>
    </w:rPr>
  </w:style>
  <w:style w:type="character" w:customStyle="1" w:styleId="a3">
    <w:name w:val="Нижний колонтитул (знак)"/>
    <w:basedOn w:val="DefaultParagraphFont"/>
    <w:link w:val="a2"/>
    <w:uiPriority w:val="99"/>
    <w:locked/>
    <w:rsid w:val="0004353C"/>
    <w:rPr>
      <w:rFonts w:ascii="Cambria" w:hAnsi="Cambria" w:cs="Cambria"/>
      <w:sz w:val="17"/>
      <w:szCs w:val="17"/>
    </w:rPr>
  </w:style>
  <w:style w:type="paragraph" w:customStyle="1" w:styleId="a4">
    <w:name w:val="Заголовок"/>
    <w:basedOn w:val="Normal"/>
    <w:next w:val="Normal"/>
    <w:uiPriority w:val="99"/>
    <w:rsid w:val="0004353C"/>
    <w:pPr>
      <w:spacing w:before="320" w:after="0" w:line="204" w:lineRule="auto"/>
      <w:ind w:left="288" w:right="288"/>
    </w:pPr>
    <w:rPr>
      <w:rFonts w:ascii="Calibri" w:hAnsi="Calibri" w:cs="Calibri"/>
      <w:b/>
      <w:bCs/>
      <w:caps/>
      <w:color w:val="FFFFFF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385FCC"/>
    <w:rPr>
      <w:rFonts w:ascii="Calibri" w:hAnsi="Calibri" w:cs="Calibri"/>
      <w:i/>
      <w:iCs/>
      <w:color w:val="FFFFFF"/>
      <w:spacing w:val="10"/>
      <w:sz w:val="48"/>
      <w:szCs w:val="48"/>
      <w:shd w:val="clear" w:color="auto" w:fill="B33536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5FCC"/>
    <w:pPr>
      <w:pBdr>
        <w:bottom w:val="dotted" w:sz="8" w:space="10" w:color="B33536"/>
      </w:pBdr>
      <w:spacing w:before="200" w:after="900" w:line="240" w:lineRule="auto"/>
      <w:jc w:val="center"/>
    </w:pPr>
    <w:rPr>
      <w:rFonts w:ascii="Calibri" w:hAnsi="Calibri" w:cs="Calibri"/>
      <w:color w:val="581A1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5FCC"/>
    <w:rPr>
      <w:rFonts w:ascii="Calibri" w:hAnsi="Calibri" w:cs="Calibri"/>
      <w:i/>
      <w:iCs/>
      <w:color w:val="581A1A"/>
      <w:sz w:val="24"/>
      <w:szCs w:val="24"/>
    </w:rPr>
  </w:style>
  <w:style w:type="paragraph" w:styleId="NoSpacing">
    <w:name w:val="No Spacing"/>
    <w:basedOn w:val="Normal"/>
    <w:uiPriority w:val="99"/>
    <w:qFormat/>
    <w:rsid w:val="00385FCC"/>
    <w:pPr>
      <w:spacing w:after="0" w:line="240" w:lineRule="auto"/>
    </w:pPr>
  </w:style>
  <w:style w:type="paragraph" w:styleId="BlockText">
    <w:name w:val="Block Text"/>
    <w:basedOn w:val="Normal"/>
    <w:next w:val="Normal"/>
    <w:link w:val="BlockTextChar"/>
    <w:uiPriority w:val="99"/>
    <w:rsid w:val="0004353C"/>
    <w:pPr>
      <w:pBdr>
        <w:top w:val="single" w:sz="4" w:space="14" w:color="027E6F"/>
        <w:bottom w:val="single" w:sz="4" w:space="14" w:color="027E6F"/>
      </w:pBdr>
      <w:spacing w:before="480" w:after="480" w:line="336" w:lineRule="auto"/>
    </w:pPr>
    <w:rPr>
      <w:i w:val="0"/>
      <w:iCs w:val="0"/>
      <w:color w:val="027E6F"/>
      <w:sz w:val="30"/>
      <w:szCs w:val="30"/>
    </w:rPr>
  </w:style>
  <w:style w:type="character" w:customStyle="1" w:styleId="BlockTextChar">
    <w:name w:val="Block Text Char"/>
    <w:basedOn w:val="DefaultParagraphFont"/>
    <w:link w:val="BlockText"/>
    <w:uiPriority w:val="99"/>
    <w:locked/>
    <w:rsid w:val="0004353C"/>
    <w:rPr>
      <w:i/>
      <w:iCs/>
      <w:color w:val="027E6F"/>
      <w:sz w:val="30"/>
      <w:szCs w:val="30"/>
    </w:rPr>
  </w:style>
  <w:style w:type="character" w:customStyle="1" w:styleId="30">
    <w:name w:val="Заголовок 3 (знак)"/>
    <w:basedOn w:val="DefaultParagraphFont"/>
    <w:link w:val="3"/>
    <w:uiPriority w:val="99"/>
    <w:semiHidden/>
    <w:locked/>
    <w:rsid w:val="000435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2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C02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99"/>
    <w:rsid w:val="00997D4C"/>
    <w:rPr>
      <w:rFonts w:cs="Cambria"/>
      <w:color w:val="1C617C"/>
      <w:sz w:val="20"/>
      <w:szCs w:val="20"/>
    </w:rPr>
    <w:tblPr>
      <w:tblStyleRowBandSize w:val="1"/>
      <w:tblStyleColBandSize w:val="1"/>
      <w:tblBorders>
        <w:top w:val="single" w:sz="8" w:space="0" w:color="2682A6"/>
        <w:bottom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2682A6"/>
          <w:left w:val="nil"/>
          <w:bottom w:val="single" w:sz="8" w:space="0" w:color="2682A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2682A6"/>
          <w:left w:val="nil"/>
          <w:bottom w:val="single" w:sz="8" w:space="0" w:color="2682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/>
      </w:tcPr>
    </w:tblStylePr>
  </w:style>
  <w:style w:type="paragraph" w:styleId="NormalWeb">
    <w:name w:val="Normal (Web)"/>
    <w:basedOn w:val="Normal"/>
    <w:uiPriority w:val="99"/>
    <w:semiHidden/>
    <w:rsid w:val="00F130D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F130D4"/>
    <w:rPr>
      <w:color w:val="auto"/>
      <w:u w:val="single"/>
    </w:rPr>
  </w:style>
  <w:style w:type="table" w:styleId="LightShading-Accent3">
    <w:name w:val="Light Shading Accent 3"/>
    <w:basedOn w:val="TableNormal"/>
    <w:uiPriority w:val="99"/>
    <w:rsid w:val="00385FCC"/>
    <w:rPr>
      <w:rFonts w:cs="Cambria"/>
      <w:color w:val="CBA81A"/>
      <w:sz w:val="20"/>
      <w:szCs w:val="20"/>
    </w:rPr>
    <w:tblPr>
      <w:tblStyleRowBandSize w:val="1"/>
      <w:tblStyleColBandSize w:val="1"/>
      <w:tblBorders>
        <w:top w:val="single" w:sz="8" w:space="0" w:color="E8C94B"/>
        <w:bottom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E8C94B"/>
          <w:left w:val="nil"/>
          <w:bottom w:val="single" w:sz="8" w:space="0" w:color="E8C94B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E8C94B"/>
          <w:left w:val="nil"/>
          <w:bottom w:val="single" w:sz="8" w:space="0" w:color="E8C94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/>
      </w:tcPr>
    </w:tblStylePr>
  </w:style>
  <w:style w:type="table" w:styleId="LightShading-Accent2">
    <w:name w:val="Light Shading Accent 2"/>
    <w:basedOn w:val="TableNormal"/>
    <w:uiPriority w:val="99"/>
    <w:rsid w:val="00385FCC"/>
    <w:rPr>
      <w:rFonts w:cs="Cambria"/>
      <w:color w:val="852728"/>
      <w:sz w:val="20"/>
      <w:szCs w:val="20"/>
    </w:rPr>
    <w:tblPr>
      <w:tblStyleRowBandSize w:val="1"/>
      <w:tblStyleColBandSize w:val="1"/>
      <w:tblBorders>
        <w:top w:val="single" w:sz="8" w:space="0" w:color="B33536"/>
        <w:bottom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B33536"/>
          <w:left w:val="nil"/>
          <w:bottom w:val="single" w:sz="8" w:space="0" w:color="B3353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B33536"/>
          <w:left w:val="nil"/>
          <w:bottom w:val="single" w:sz="8" w:space="0" w:color="B3353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/>
      </w:tcPr>
    </w:tblStylePr>
  </w:style>
  <w:style w:type="table" w:styleId="LightShading-Accent1">
    <w:name w:val="Light Shading Accent 1"/>
    <w:basedOn w:val="TableNormal"/>
    <w:uiPriority w:val="99"/>
    <w:rsid w:val="00385FCC"/>
    <w:rPr>
      <w:rFonts w:cs="Cambria"/>
      <w:color w:val="027E6F"/>
      <w:sz w:val="20"/>
      <w:szCs w:val="20"/>
    </w:rPr>
    <w:tblPr>
      <w:tblStyleRowBandSize w:val="1"/>
      <w:tblStyleColBandSize w:val="1"/>
      <w:tblBorders>
        <w:top w:val="single" w:sz="8" w:space="0" w:color="03A996"/>
        <w:bottom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3A996"/>
          <w:left w:val="nil"/>
          <w:bottom w:val="single" w:sz="8" w:space="0" w:color="03A99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3A996"/>
          <w:left w:val="nil"/>
          <w:bottom w:val="single" w:sz="8" w:space="0" w:color="03A9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/>
      </w:tcPr>
    </w:tblStylePr>
  </w:style>
  <w:style w:type="table" w:styleId="LightShading">
    <w:name w:val="Light Shading"/>
    <w:basedOn w:val="TableNormal"/>
    <w:uiPriority w:val="99"/>
    <w:rsid w:val="00385FCC"/>
    <w:rPr>
      <w:rFonts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aption">
    <w:name w:val="caption"/>
    <w:basedOn w:val="Normal"/>
    <w:next w:val="Normal"/>
    <w:uiPriority w:val="99"/>
    <w:qFormat/>
    <w:rsid w:val="00385FCC"/>
    <w:rPr>
      <w:b/>
      <w:bCs/>
      <w:color w:val="852728"/>
      <w:sz w:val="18"/>
      <w:szCs w:val="18"/>
    </w:rPr>
  </w:style>
  <w:style w:type="paragraph" w:styleId="Title">
    <w:name w:val="Title"/>
    <w:basedOn w:val="Normal"/>
    <w:next w:val="Normal"/>
    <w:link w:val="TitleChar1"/>
    <w:uiPriority w:val="99"/>
    <w:qFormat/>
    <w:rsid w:val="00385FCC"/>
    <w:pPr>
      <w:pBdr>
        <w:top w:val="single" w:sz="48" w:space="0" w:color="B33536"/>
        <w:bottom w:val="single" w:sz="48" w:space="0" w:color="B33536"/>
      </w:pBdr>
      <w:shd w:val="clear" w:color="auto" w:fill="B33536"/>
      <w:spacing w:after="0" w:line="240" w:lineRule="auto"/>
      <w:jc w:val="center"/>
    </w:pPr>
    <w:rPr>
      <w:rFonts w:ascii="Calibri" w:hAnsi="Calibri" w:cs="Calibri"/>
      <w:color w:val="FFFFFF"/>
      <w:spacing w:val="10"/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Cambria"/>
      <w:b/>
      <w:bCs/>
      <w:i/>
      <w:iCs/>
      <w:kern w:val="28"/>
      <w:sz w:val="32"/>
      <w:szCs w:val="32"/>
      <w:lang w:val="en-US" w:eastAsia="ja-JP"/>
    </w:rPr>
  </w:style>
  <w:style w:type="character" w:customStyle="1" w:styleId="11">
    <w:name w:val="Название Знак1"/>
    <w:basedOn w:val="DefaultParagraphFont"/>
    <w:uiPriority w:val="99"/>
    <w:rsid w:val="00385FCC"/>
    <w:rPr>
      <w:rFonts w:ascii="Calibri" w:hAnsi="Calibri" w:cs="Calibri"/>
      <w:i/>
      <w:iCs/>
      <w:color w:val="auto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99"/>
    <w:qFormat/>
    <w:rsid w:val="00385FCC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385FCC"/>
    <w:rPr>
      <w:rFonts w:ascii="Calibri" w:hAnsi="Calibri" w:cs="Calibri"/>
      <w:b/>
      <w:bCs/>
      <w:i/>
      <w:iCs/>
      <w:color w:val="B33536"/>
      <w:bdr w:val="single" w:sz="18" w:space="0" w:color="F2D4D4"/>
      <w:shd w:val="clear" w:color="auto" w:fill="F2D4D4"/>
    </w:rPr>
  </w:style>
  <w:style w:type="paragraph" w:styleId="ListParagraph">
    <w:name w:val="List Paragraph"/>
    <w:basedOn w:val="Normal"/>
    <w:uiPriority w:val="99"/>
    <w:qFormat/>
    <w:rsid w:val="00385FCC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385FCC"/>
    <w:rPr>
      <w:i w:val="0"/>
      <w:iCs w:val="0"/>
      <w:color w:val="852728"/>
    </w:rPr>
  </w:style>
  <w:style w:type="character" w:customStyle="1" w:styleId="QuoteChar">
    <w:name w:val="Quote Char"/>
    <w:basedOn w:val="DefaultParagraphFont"/>
    <w:link w:val="Quote"/>
    <w:uiPriority w:val="99"/>
    <w:locked/>
    <w:rsid w:val="00385FCC"/>
    <w:rPr>
      <w:color w:val="852728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85FCC"/>
    <w:pPr>
      <w:pBdr>
        <w:top w:val="dotted" w:sz="8" w:space="10" w:color="B33536"/>
        <w:bottom w:val="dotted" w:sz="8" w:space="10" w:color="B33536"/>
      </w:pBdr>
      <w:spacing w:line="300" w:lineRule="auto"/>
      <w:ind w:left="2160" w:right="2160"/>
      <w:jc w:val="center"/>
    </w:pPr>
    <w:rPr>
      <w:rFonts w:ascii="Calibri" w:hAnsi="Calibri" w:cs="Calibri"/>
      <w:b/>
      <w:bCs/>
      <w:color w:val="B3353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85FCC"/>
    <w:rPr>
      <w:rFonts w:ascii="Calibri" w:hAnsi="Calibri" w:cs="Calibri"/>
      <w:b/>
      <w:bCs/>
      <w:i/>
      <w:iCs/>
      <w:color w:val="B3353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385FCC"/>
    <w:rPr>
      <w:rFonts w:ascii="Calibri" w:hAnsi="Calibri" w:cs="Calibri"/>
      <w:i/>
      <w:iCs/>
      <w:color w:val="B33536"/>
    </w:rPr>
  </w:style>
  <w:style w:type="character" w:styleId="IntenseEmphasis">
    <w:name w:val="Intense Emphasis"/>
    <w:basedOn w:val="DefaultParagraphFont"/>
    <w:uiPriority w:val="99"/>
    <w:qFormat/>
    <w:rsid w:val="00385FCC"/>
    <w:rPr>
      <w:rFonts w:ascii="Calibri" w:hAnsi="Calibri" w:cs="Calibri"/>
      <w:b/>
      <w:bCs/>
      <w:i/>
      <w:iCs/>
      <w:color w:val="FFFFFF"/>
      <w:bdr w:val="single" w:sz="18" w:space="0" w:color="B33536"/>
      <w:shd w:val="clear" w:color="auto" w:fill="B33536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385FCC"/>
    <w:rPr>
      <w:i/>
      <w:iCs/>
      <w:smallCaps/>
      <w:color w:val="B33536"/>
      <w:u w:color="B33536"/>
    </w:rPr>
  </w:style>
  <w:style w:type="character" w:styleId="IntenseReference">
    <w:name w:val="Intense Reference"/>
    <w:basedOn w:val="DefaultParagraphFont"/>
    <w:uiPriority w:val="99"/>
    <w:qFormat/>
    <w:rsid w:val="00385FCC"/>
    <w:rPr>
      <w:b/>
      <w:bCs/>
      <w:i/>
      <w:iCs/>
      <w:smallCaps/>
      <w:color w:val="B33536"/>
      <w:u w:color="B33536"/>
    </w:rPr>
  </w:style>
  <w:style w:type="character" w:styleId="BookTitle">
    <w:name w:val="Book Title"/>
    <w:basedOn w:val="DefaultParagraphFont"/>
    <w:uiPriority w:val="99"/>
    <w:qFormat/>
    <w:rsid w:val="00385FCC"/>
    <w:rPr>
      <w:rFonts w:ascii="Calibri" w:hAnsi="Calibri" w:cs="Calibri"/>
      <w:b/>
      <w:bCs/>
      <w:i/>
      <w:iCs/>
      <w:smallCaps/>
      <w:color w:val="852728"/>
      <w:u w:val="single"/>
    </w:rPr>
  </w:style>
  <w:style w:type="paragraph" w:styleId="TOCHeading">
    <w:name w:val="TOC Heading"/>
    <w:basedOn w:val="Heading1"/>
    <w:next w:val="Normal"/>
    <w:uiPriority w:val="99"/>
    <w:qFormat/>
    <w:rsid w:val="00385FC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3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&#1090;&#1086;&#1084;&#1072;&#1089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2</Pages>
  <Words>236</Words>
  <Characters>1351</Characters>
  <Application>Microsoft Office Outlook</Application>
  <DocSecurity>0</DocSecurity>
  <Lines>0</Lines>
  <Paragraphs>0</Paragraphs>
  <ScaleCrop>false</ScaleCrop>
  <Company>КОРРУПИЯ  - СТРАШНЫЙ ВИРУС ! НАЧНИ ПОБЕЖДАТЬ БОЛЕЗНЬ В СЕБЕ!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KOMP-17</dc:creator>
  <cp:keywords/>
  <dc:description/>
  <cp:lastModifiedBy>KOMP-07</cp:lastModifiedBy>
  <cp:revision>6</cp:revision>
  <cp:lastPrinted>2012-12-20T04:45:00Z</cp:lastPrinted>
  <dcterms:created xsi:type="dcterms:W3CDTF">2012-12-19T16:35:00Z</dcterms:created>
  <dcterms:modified xsi:type="dcterms:W3CDTF">2014-12-04T08:53:00Z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</Properties>
</file>